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69" w:rsidRPr="00A21226" w:rsidRDefault="00E25F69" w:rsidP="00E25F69">
      <w:pPr>
        <w:jc w:val="center"/>
        <w:rPr>
          <w:rFonts w:ascii="MS Mincho" w:hAnsi="MS Mincho"/>
          <w:sz w:val="24"/>
        </w:rPr>
      </w:pPr>
      <w:r w:rsidRPr="00A21226">
        <w:rPr>
          <w:rFonts w:ascii="MS Mincho" w:hAnsi="MS Mincho" w:hint="eastAsia"/>
          <w:sz w:val="24"/>
        </w:rPr>
        <w:t>論題について</w:t>
      </w:r>
    </w:p>
    <w:p w:rsidR="00E25F69" w:rsidRPr="00A21226" w:rsidRDefault="00E25F69" w:rsidP="00E25F69">
      <w:pPr>
        <w:rPr>
          <w:rFonts w:ascii="MS Mincho" w:hAnsi="MS Mincho"/>
          <w:sz w:val="24"/>
        </w:rPr>
      </w:pPr>
    </w:p>
    <w:p w:rsidR="00E25F69" w:rsidRPr="00A21226" w:rsidRDefault="00E25F69" w:rsidP="00E25F69">
      <w:pPr>
        <w:rPr>
          <w:rFonts w:ascii="MS Mincho" w:hAnsi="MS Mincho"/>
          <w:sz w:val="24"/>
        </w:rPr>
      </w:pPr>
    </w:p>
    <w:p w:rsidR="00E25F69" w:rsidRPr="00C740CA" w:rsidRDefault="00E25F69" w:rsidP="00E25F69">
      <w:pPr>
        <w:rPr>
          <w:rFonts w:ascii="MS Mincho" w:hAnsi="MS Mincho"/>
          <w:b/>
          <w:sz w:val="24"/>
        </w:rPr>
      </w:pPr>
      <w:r w:rsidRPr="00C740CA">
        <w:rPr>
          <w:rFonts w:ascii="MS Mincho" w:hAnsi="MS Mincho" w:hint="eastAsia"/>
          <w:b/>
          <w:sz w:val="24"/>
        </w:rPr>
        <w:t>論　 　題：「台湾は公立</w:t>
      </w:r>
      <w:r w:rsidR="001B28F6" w:rsidRPr="00C740CA">
        <w:rPr>
          <w:rFonts w:ascii="MS Mincho" w:eastAsiaTheme="minorEastAsia" w:hAnsi="MS Mincho" w:hint="eastAsia"/>
          <w:b/>
          <w:sz w:val="24"/>
        </w:rPr>
        <w:t>の</w:t>
      </w:r>
      <w:r w:rsidRPr="00C740CA">
        <w:rPr>
          <w:rFonts w:ascii="MS Mincho" w:hAnsi="MS Mincho" w:hint="eastAsia"/>
          <w:b/>
          <w:sz w:val="24"/>
        </w:rPr>
        <w:t>中学</w:t>
      </w:r>
      <w:r w:rsidR="001B28F6" w:rsidRPr="00C740CA">
        <w:rPr>
          <w:rFonts w:ascii="MS Mincho" w:hAnsi="MS Mincho" w:hint="eastAsia"/>
          <w:b/>
          <w:sz w:val="24"/>
        </w:rPr>
        <w:t>および</w:t>
      </w:r>
      <w:r w:rsidRPr="00C740CA">
        <w:rPr>
          <w:rFonts w:ascii="MS Mincho" w:hAnsi="MS Mincho" w:hint="eastAsia"/>
          <w:b/>
          <w:sz w:val="24"/>
        </w:rPr>
        <w:t>高校をすべて男女共学にするべきである」</w:t>
      </w:r>
    </w:p>
    <w:p w:rsidR="00E25F69" w:rsidRPr="00C740CA" w:rsidRDefault="00E25F69" w:rsidP="00E25F69">
      <w:pPr>
        <w:rPr>
          <w:rFonts w:ascii="MS Mincho" w:hAnsi="MS Mincho"/>
          <w:b/>
          <w:sz w:val="24"/>
          <w:lang w:eastAsia="zh-TW"/>
        </w:rPr>
      </w:pPr>
      <w:r w:rsidRPr="00C740CA">
        <w:rPr>
          <w:rFonts w:ascii="MS Mincho" w:hAnsi="MS Mincho" w:hint="eastAsia"/>
          <w:b/>
          <w:sz w:val="24"/>
        </w:rPr>
        <w:t xml:space="preserve">　　　　　</w:t>
      </w:r>
      <w:r w:rsidRPr="00C740CA">
        <w:rPr>
          <w:rFonts w:ascii="MS Mincho" w:hAnsi="MS Mincho" w:hint="eastAsia"/>
          <w:b/>
          <w:sz w:val="24"/>
          <w:lang w:eastAsia="zh-TW"/>
        </w:rPr>
        <w:t>（中文：「台灣單一性別</w:t>
      </w:r>
      <w:r w:rsidR="004A617F" w:rsidRPr="00C740CA">
        <w:rPr>
          <w:rFonts w:ascii="MS Mincho" w:hAnsi="MS Mincho" w:hint="eastAsia"/>
          <w:b/>
          <w:sz w:val="24"/>
          <w:lang w:eastAsia="zh-TW"/>
        </w:rPr>
        <w:t>公立</w:t>
      </w:r>
      <w:r w:rsidRPr="00C740CA">
        <w:rPr>
          <w:rFonts w:ascii="MS Mincho" w:hAnsi="MS Mincho" w:hint="eastAsia"/>
          <w:b/>
          <w:sz w:val="24"/>
          <w:lang w:eastAsia="zh-TW"/>
        </w:rPr>
        <w:t>國中及</w:t>
      </w:r>
      <w:r w:rsidR="00001193" w:rsidRPr="00C740CA">
        <w:rPr>
          <w:rFonts w:ascii="MS Mincho" w:hAnsi="MS Mincho" w:hint="eastAsia"/>
          <w:b/>
          <w:sz w:val="24"/>
          <w:lang w:eastAsia="zh-TW"/>
        </w:rPr>
        <w:t>公立</w:t>
      </w:r>
      <w:bookmarkStart w:id="0" w:name="_GoBack"/>
      <w:bookmarkEnd w:id="0"/>
      <w:r w:rsidRPr="00C740CA">
        <w:rPr>
          <w:rFonts w:ascii="MS Mincho" w:hAnsi="MS Mincho" w:hint="eastAsia"/>
          <w:b/>
          <w:sz w:val="24"/>
          <w:lang w:eastAsia="zh-TW"/>
        </w:rPr>
        <w:t>高中職均應改為男女合校」）</w:t>
      </w:r>
    </w:p>
    <w:p w:rsidR="00555A8F" w:rsidRPr="00A21226" w:rsidRDefault="0066080E">
      <w:pPr>
        <w:rPr>
          <w:rFonts w:ascii="MS Mincho" w:hAnsi="MS Mincho"/>
          <w:sz w:val="24"/>
          <w:lang w:eastAsia="zh-TW"/>
        </w:rPr>
      </w:pPr>
    </w:p>
    <w:p w:rsidR="00E25F69" w:rsidRPr="00A21226" w:rsidRDefault="00E25F69">
      <w:pPr>
        <w:rPr>
          <w:rFonts w:ascii="MS Mincho" w:hAnsi="MS Mincho"/>
          <w:sz w:val="24"/>
        </w:rPr>
      </w:pPr>
      <w:r w:rsidRPr="00A21226">
        <w:rPr>
          <w:rFonts w:ascii="MS Mincho" w:hAnsi="MS Mincho" w:hint="eastAsia"/>
          <w:sz w:val="24"/>
          <w:lang w:eastAsia="zh-TW"/>
        </w:rPr>
        <w:t xml:space="preserve">　　　　　　　</w:t>
      </w:r>
      <w:r w:rsidRPr="00A21226">
        <w:rPr>
          <w:rFonts w:ascii="MS Mincho" w:hAnsi="MS Mincho" w:hint="eastAsia"/>
          <w:sz w:val="24"/>
        </w:rPr>
        <w:t>※ここでの「高校」とは「高中（高級中學）」と「高職（高級</w:t>
      </w:r>
    </w:p>
    <w:p w:rsidR="00E25F69" w:rsidRPr="00A21226" w:rsidRDefault="00E25F69" w:rsidP="00E25F69">
      <w:pPr>
        <w:ind w:firstLineChars="800" w:firstLine="1920"/>
        <w:rPr>
          <w:rFonts w:ascii="MS Mincho" w:hAnsi="MS Mincho"/>
          <w:sz w:val="24"/>
        </w:rPr>
      </w:pPr>
      <w:r w:rsidRPr="00A21226">
        <w:rPr>
          <w:rFonts w:ascii="MS Mincho" w:hAnsi="MS Mincho" w:hint="eastAsia"/>
          <w:sz w:val="24"/>
        </w:rPr>
        <w:t>職業学校）」を指</w:t>
      </w:r>
      <w:r w:rsidR="001B28F6">
        <w:rPr>
          <w:rFonts w:ascii="MS Mincho" w:hAnsi="MS Mincho" w:hint="eastAsia"/>
          <w:sz w:val="24"/>
        </w:rPr>
        <w:t>す</w:t>
      </w:r>
      <w:r w:rsidRPr="00A21226">
        <w:rPr>
          <w:rFonts w:ascii="MS Mincho" w:hAnsi="MS Mincho" w:hint="eastAsia"/>
          <w:sz w:val="24"/>
        </w:rPr>
        <w:t>。</w:t>
      </w:r>
    </w:p>
    <w:p w:rsidR="00E25F69" w:rsidRPr="00A21226" w:rsidRDefault="00E25F69">
      <w:pPr>
        <w:rPr>
          <w:rFonts w:ascii="MS Mincho" w:hAnsi="MS Mincho"/>
          <w:sz w:val="24"/>
        </w:rPr>
      </w:pPr>
    </w:p>
    <w:p w:rsidR="00E25F69" w:rsidRPr="00A21226" w:rsidRDefault="00E25F69">
      <w:pPr>
        <w:rPr>
          <w:rFonts w:ascii="MS Mincho" w:hAnsi="MS Mincho"/>
          <w:sz w:val="24"/>
        </w:rPr>
      </w:pPr>
    </w:p>
    <w:p w:rsidR="00E25F69" w:rsidRPr="00A21226" w:rsidRDefault="00E25F69">
      <w:pPr>
        <w:rPr>
          <w:rFonts w:ascii="MS Mincho" w:hAnsi="MS Mincho"/>
          <w:sz w:val="24"/>
        </w:rPr>
      </w:pPr>
    </w:p>
    <w:p w:rsidR="00E25F69" w:rsidRPr="00A21226" w:rsidRDefault="00E25F69" w:rsidP="00A21226">
      <w:pPr>
        <w:ind w:left="1440" w:hangingChars="600" w:hanging="1440"/>
        <w:rPr>
          <w:rFonts w:ascii="MS Mincho" w:hAnsi="MS Mincho"/>
          <w:sz w:val="24"/>
        </w:rPr>
      </w:pPr>
      <w:r w:rsidRPr="00A21226">
        <w:rPr>
          <w:rFonts w:ascii="MS Mincho" w:hAnsi="MS Mincho" w:hint="eastAsia"/>
          <w:sz w:val="24"/>
        </w:rPr>
        <w:t>論題背景：　現在、台湾の小学校はすべて共学となって</w:t>
      </w:r>
      <w:r w:rsidR="00A637CD">
        <w:rPr>
          <w:rFonts w:ascii="MS Mincho" w:hAnsi="MS Mincho" w:hint="eastAsia"/>
          <w:sz w:val="24"/>
        </w:rPr>
        <w:t>いるが、</w:t>
      </w:r>
      <w:r w:rsidR="00A21226" w:rsidRPr="00A21226">
        <w:rPr>
          <w:rFonts w:ascii="MS Mincho" w:hAnsi="MS Mincho" w:hint="eastAsia"/>
          <w:sz w:val="24"/>
        </w:rPr>
        <w:t>男女別の中学は9校、うち公立中学は1校（嘉義縣朴子國中）のみとなっている。</w:t>
      </w:r>
      <w:r w:rsidR="00A21226">
        <w:rPr>
          <w:rFonts w:ascii="MS Mincho" w:hAnsi="MS Mincho" w:hint="eastAsia"/>
          <w:sz w:val="24"/>
        </w:rPr>
        <w:t>また、男女別の高校は24校で</w:t>
      </w:r>
      <w:r w:rsidR="001B28F6">
        <w:rPr>
          <w:rFonts w:ascii="MS Mincho" w:hAnsi="MS Mincho" w:hint="eastAsia"/>
          <w:sz w:val="24"/>
        </w:rPr>
        <w:t>、</w:t>
      </w:r>
      <w:r w:rsidR="00A21226">
        <w:rPr>
          <w:rFonts w:ascii="MS Mincho" w:hAnsi="MS Mincho" w:hint="eastAsia"/>
          <w:sz w:val="24"/>
        </w:rPr>
        <w:t>うち公立は11校である。</w:t>
      </w:r>
    </w:p>
    <w:p w:rsidR="00A637CD" w:rsidRDefault="00FF4F64">
      <w:pPr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 xml:space="preserve">　　　　　　</w:t>
      </w:r>
    </w:p>
    <w:p w:rsidR="001B28F6" w:rsidRDefault="00FF4F64" w:rsidP="001B28F6">
      <w:pPr>
        <w:ind w:leftChars="100" w:left="210" w:firstLineChars="500" w:firstLine="1200"/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>そ</w:t>
      </w:r>
      <w:r w:rsidR="001B28F6">
        <w:rPr>
          <w:rFonts w:ascii="MS Mincho" w:hAnsi="MS Mincho" w:hint="eastAsia"/>
          <w:sz w:val="24"/>
        </w:rPr>
        <w:t>れらの</w:t>
      </w:r>
      <w:r>
        <w:rPr>
          <w:rFonts w:ascii="MS Mincho" w:hAnsi="MS Mincho" w:hint="eastAsia"/>
          <w:sz w:val="24"/>
        </w:rPr>
        <w:t>ほとんどが女子校で、男子校は台北市</w:t>
      </w:r>
      <w:r w:rsidR="001B28F6">
        <w:rPr>
          <w:rFonts w:ascii="MS Mincho" w:hAnsi="MS Mincho" w:hint="eastAsia"/>
          <w:sz w:val="24"/>
        </w:rPr>
        <w:t>の</w:t>
      </w:r>
      <w:r>
        <w:rPr>
          <w:rFonts w:ascii="MS Mincho" w:hAnsi="MS Mincho" w:hint="eastAsia"/>
          <w:sz w:val="24"/>
        </w:rPr>
        <w:t>建國高中と成功</w:t>
      </w:r>
      <w:r w:rsidR="001B28F6">
        <w:rPr>
          <w:rFonts w:ascii="MS Mincho" w:hAnsi="MS Mincho" w:hint="eastAsia"/>
          <w:sz w:val="24"/>
        </w:rPr>
        <w:t xml:space="preserve">　</w:t>
      </w:r>
    </w:p>
    <w:p w:rsidR="00E25F69" w:rsidRPr="00A21226" w:rsidRDefault="00FF4F64" w:rsidP="001B28F6">
      <w:pPr>
        <w:ind w:leftChars="100" w:left="210" w:firstLineChars="500" w:firstLine="1200"/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>高中が残るのみである。</w:t>
      </w:r>
    </w:p>
    <w:p w:rsidR="00E25F69" w:rsidRDefault="00E25F69">
      <w:pPr>
        <w:rPr>
          <w:rFonts w:ascii="MS Mincho" w:hAnsi="MS Mincho"/>
          <w:sz w:val="24"/>
        </w:rPr>
      </w:pPr>
    </w:p>
    <w:p w:rsidR="00FF4F64" w:rsidRDefault="00FF4F64" w:rsidP="00FF4F64">
      <w:pPr>
        <w:ind w:left="1440" w:hangingChars="600" w:hanging="1440"/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 xml:space="preserve">　　　　　　近年、男女平等の観点や少子化による生徒募集への影響から、公立私立ともに共学化が進んでおり、ここ10年ほどで公私立合わせて9校が共学となっている。そんな中にあって、歴史ある有名進学校</w:t>
      </w:r>
      <w:r w:rsidR="00A637CD">
        <w:rPr>
          <w:rFonts w:ascii="MS Mincho" w:hAnsi="MS Mincho" w:hint="eastAsia"/>
          <w:sz w:val="24"/>
        </w:rPr>
        <w:t>である男子校、女子校</w:t>
      </w:r>
      <w:r w:rsidR="001B28F6">
        <w:rPr>
          <w:rFonts w:ascii="MS Mincho" w:hAnsi="MS Mincho" w:hint="eastAsia"/>
          <w:sz w:val="24"/>
        </w:rPr>
        <w:t>は</w:t>
      </w:r>
      <w:r w:rsidR="00A637CD">
        <w:rPr>
          <w:rFonts w:ascii="MS Mincho" w:hAnsi="MS Mincho" w:hint="eastAsia"/>
          <w:sz w:val="24"/>
        </w:rPr>
        <w:t>いわば「ブランド化」しており、過去、たびたびあった共学化の提言は、それを上回る反対意見に押され続けている。</w:t>
      </w:r>
    </w:p>
    <w:p w:rsidR="00A637CD" w:rsidRDefault="00A637CD" w:rsidP="00FF4F64">
      <w:pPr>
        <w:ind w:left="1440" w:hangingChars="600" w:hanging="1440"/>
        <w:rPr>
          <w:rFonts w:ascii="MS Mincho" w:hAnsi="MS Mincho"/>
          <w:sz w:val="24"/>
        </w:rPr>
      </w:pPr>
    </w:p>
    <w:p w:rsidR="00A637CD" w:rsidRPr="00E25F69" w:rsidRDefault="00A637CD" w:rsidP="00FF4F64">
      <w:pPr>
        <w:ind w:left="1440" w:hangingChars="600" w:hanging="1440"/>
        <w:rPr>
          <w:rFonts w:ascii="MS Mincho" w:hAnsi="MS Mincho"/>
          <w:sz w:val="24"/>
        </w:rPr>
      </w:pPr>
      <w:r>
        <w:rPr>
          <w:rFonts w:ascii="MS Mincho" w:hAnsi="MS Mincho" w:hint="eastAsia"/>
          <w:sz w:val="24"/>
        </w:rPr>
        <w:t xml:space="preserve">　　　　　　</w:t>
      </w:r>
      <w:r w:rsidR="001B28F6">
        <w:rPr>
          <w:rFonts w:ascii="MS Mincho" w:hAnsi="MS Mincho" w:hint="eastAsia"/>
          <w:sz w:val="24"/>
        </w:rPr>
        <w:t>なお、大学（</w:t>
      </w:r>
      <w:r w:rsidR="001B28F6">
        <w:rPr>
          <w:rFonts w:ascii="MS Mincho" w:eastAsia="SimSun" w:hAnsi="MS Mincho" w:hint="eastAsia"/>
          <w:sz w:val="24"/>
        </w:rPr>
        <w:t>大專</w:t>
      </w:r>
      <w:r w:rsidR="001B28F6">
        <w:rPr>
          <w:rFonts w:ascii="MS Mincho" w:hAnsi="MS Mincho" w:hint="eastAsia"/>
          <w:sz w:val="24"/>
        </w:rPr>
        <w:t>）はすべて共学となっている。</w:t>
      </w:r>
    </w:p>
    <w:sectPr w:rsidR="00A637CD" w:rsidRPr="00E25F69" w:rsidSect="00E25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0E" w:rsidRDefault="0066080E" w:rsidP="00C740CA">
      <w:r>
        <w:separator/>
      </w:r>
    </w:p>
  </w:endnote>
  <w:endnote w:type="continuationSeparator" w:id="0">
    <w:p w:rsidR="0066080E" w:rsidRDefault="0066080E" w:rsidP="00C7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0E" w:rsidRDefault="0066080E" w:rsidP="00C740CA">
      <w:r>
        <w:separator/>
      </w:r>
    </w:p>
  </w:footnote>
  <w:footnote w:type="continuationSeparator" w:id="0">
    <w:p w:rsidR="0066080E" w:rsidRDefault="0066080E" w:rsidP="00C7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69"/>
    <w:rsid w:val="00001193"/>
    <w:rsid w:val="001B28F6"/>
    <w:rsid w:val="00432EF7"/>
    <w:rsid w:val="004A617F"/>
    <w:rsid w:val="0066080E"/>
    <w:rsid w:val="00A21226"/>
    <w:rsid w:val="00A637CD"/>
    <w:rsid w:val="00A75EB4"/>
    <w:rsid w:val="00AE6EC7"/>
    <w:rsid w:val="00C740CA"/>
    <w:rsid w:val="00D54A81"/>
    <w:rsid w:val="00E17DCD"/>
    <w:rsid w:val="00E25F69"/>
    <w:rsid w:val="00EA7532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F3B314-15DB-4264-825C-08043863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69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F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0CA"/>
    <w:rPr>
      <w:rFonts w:ascii="Century" w:eastAsia="MS Mincho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0CA"/>
    <w:rPr>
      <w:rFonts w:ascii="Century" w:eastAsia="MS Mincho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6D36E-3FFB-4429-8AC8-EEE420D2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真理大學全校授權用</cp:lastModifiedBy>
  <cp:revision>3</cp:revision>
  <dcterms:created xsi:type="dcterms:W3CDTF">2017-10-12T05:31:00Z</dcterms:created>
  <dcterms:modified xsi:type="dcterms:W3CDTF">2017-10-12T05:32:00Z</dcterms:modified>
</cp:coreProperties>
</file>